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7F" w:rsidRDefault="007A4C46" w:rsidP="007A4C46">
      <w:pPr>
        <w:pStyle w:val="NoSpacing"/>
        <w:jc w:val="center"/>
        <w:rPr>
          <w:b/>
          <w:sz w:val="40"/>
          <w:szCs w:val="40"/>
        </w:rPr>
      </w:pPr>
      <w:r w:rsidRPr="007A4C46">
        <w:rPr>
          <w:b/>
          <w:sz w:val="40"/>
          <w:szCs w:val="40"/>
        </w:rPr>
        <w:t>Interboro School District</w:t>
      </w:r>
      <w:bookmarkStart w:id="0" w:name="_GoBack"/>
      <w:bookmarkEnd w:id="0"/>
    </w:p>
    <w:p w:rsidR="007A4C46" w:rsidRDefault="007A4C46" w:rsidP="007A4C46">
      <w:pPr>
        <w:pStyle w:val="NoSpacing"/>
        <w:jc w:val="center"/>
        <w:rPr>
          <w:b/>
          <w:sz w:val="40"/>
          <w:szCs w:val="40"/>
        </w:rPr>
      </w:pPr>
    </w:p>
    <w:p w:rsidR="007A4C46" w:rsidRDefault="007A4C46" w:rsidP="007A4C46">
      <w:pPr>
        <w:pStyle w:val="NoSpacing"/>
        <w:jc w:val="center"/>
        <w:rPr>
          <w:b/>
          <w:sz w:val="40"/>
          <w:szCs w:val="40"/>
        </w:rPr>
      </w:pPr>
      <w:r w:rsidRPr="007A4C46">
        <w:rPr>
          <w:b/>
          <w:noProof/>
          <w:sz w:val="40"/>
          <w:szCs w:val="40"/>
        </w:rPr>
        <w:drawing>
          <wp:inline distT="0" distB="0" distL="0" distR="0">
            <wp:extent cx="1905000" cy="1653540"/>
            <wp:effectExtent l="0" t="0" r="0" b="3810"/>
            <wp:docPr id="1" name="Picture 1" descr="C:\Users\maureen.keough\Desktop\buc4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een.keough\Desktop\buc4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53540"/>
                    </a:xfrm>
                    <a:prstGeom prst="rect">
                      <a:avLst/>
                    </a:prstGeom>
                    <a:noFill/>
                    <a:ln>
                      <a:noFill/>
                    </a:ln>
                  </pic:spPr>
                </pic:pic>
              </a:graphicData>
            </a:graphic>
          </wp:inline>
        </w:drawing>
      </w:r>
    </w:p>
    <w:p w:rsidR="007A4C46" w:rsidRDefault="007A4C46" w:rsidP="007A4C46">
      <w:pPr>
        <w:pStyle w:val="NoSpacing"/>
        <w:jc w:val="center"/>
        <w:rPr>
          <w:b/>
          <w:sz w:val="40"/>
          <w:szCs w:val="40"/>
        </w:rPr>
      </w:pPr>
    </w:p>
    <w:p w:rsidR="007A4C46" w:rsidRDefault="007A4C46" w:rsidP="007A4C46">
      <w:pPr>
        <w:pStyle w:val="NoSpacing"/>
        <w:rPr>
          <w:b/>
          <w:sz w:val="40"/>
          <w:szCs w:val="40"/>
        </w:rPr>
      </w:pPr>
    </w:p>
    <w:p w:rsidR="007A4C46" w:rsidRDefault="007A4C46" w:rsidP="00BE4F4F">
      <w:pPr>
        <w:pStyle w:val="NoSpacing"/>
        <w:jc w:val="center"/>
        <w:rPr>
          <w:b/>
          <w:sz w:val="32"/>
          <w:szCs w:val="32"/>
        </w:rPr>
      </w:pPr>
      <w:r w:rsidRPr="00BE4F4F">
        <w:rPr>
          <w:b/>
          <w:sz w:val="32"/>
          <w:szCs w:val="32"/>
        </w:rPr>
        <w:t>Food Service</w:t>
      </w:r>
      <w:r w:rsidR="00BE4F4F" w:rsidRPr="00BE4F4F">
        <w:rPr>
          <w:b/>
          <w:sz w:val="32"/>
          <w:szCs w:val="32"/>
        </w:rPr>
        <w:t xml:space="preserve"> Procedures</w:t>
      </w:r>
    </w:p>
    <w:p w:rsidR="00BE4F4F" w:rsidRDefault="00BE4F4F" w:rsidP="00BE4F4F">
      <w:pPr>
        <w:pStyle w:val="NoSpacing"/>
        <w:jc w:val="center"/>
        <w:rPr>
          <w:b/>
          <w:sz w:val="32"/>
          <w:szCs w:val="32"/>
        </w:rPr>
      </w:pPr>
    </w:p>
    <w:p w:rsidR="00BE4F4F" w:rsidRDefault="00BE4F4F" w:rsidP="00BE4F4F">
      <w:pPr>
        <w:pStyle w:val="NoSpacing"/>
        <w:jc w:val="center"/>
        <w:rPr>
          <w:b/>
          <w:sz w:val="32"/>
          <w:szCs w:val="32"/>
        </w:rPr>
      </w:pPr>
      <w:r>
        <w:rPr>
          <w:b/>
          <w:sz w:val="32"/>
          <w:szCs w:val="32"/>
        </w:rPr>
        <w:t>Civil Rights Complaint Procedures</w:t>
      </w:r>
    </w:p>
    <w:p w:rsidR="00BE4F4F" w:rsidRDefault="00BE4F4F" w:rsidP="00BE4F4F">
      <w:pPr>
        <w:pStyle w:val="NoSpacing"/>
        <w:jc w:val="center"/>
        <w:rPr>
          <w:b/>
          <w:sz w:val="32"/>
          <w:szCs w:val="32"/>
        </w:rPr>
      </w:pPr>
    </w:p>
    <w:p w:rsidR="00BE4F4F" w:rsidRDefault="00BE4F4F" w:rsidP="00BE4F4F">
      <w:pPr>
        <w:pStyle w:val="NoSpacing"/>
        <w:numPr>
          <w:ilvl w:val="0"/>
          <w:numId w:val="2"/>
        </w:numPr>
        <w:rPr>
          <w:sz w:val="24"/>
          <w:szCs w:val="24"/>
        </w:rPr>
      </w:pPr>
      <w:r>
        <w:rPr>
          <w:sz w:val="24"/>
          <w:szCs w:val="24"/>
        </w:rPr>
        <w:t>A parent or student of the district that believes that they have been discriminated against with respect to their participation in the National School Lunch Program may files a complaint via one of the following options:</w:t>
      </w:r>
    </w:p>
    <w:p w:rsidR="00BE4F4F" w:rsidRDefault="00BE4F4F" w:rsidP="00BE4F4F">
      <w:pPr>
        <w:pStyle w:val="NoSpacing"/>
        <w:ind w:left="720"/>
        <w:rPr>
          <w:sz w:val="24"/>
          <w:szCs w:val="24"/>
        </w:rPr>
      </w:pPr>
    </w:p>
    <w:p w:rsidR="00BE4F4F" w:rsidRDefault="00BE4F4F" w:rsidP="00BE4F4F">
      <w:pPr>
        <w:pStyle w:val="NoSpacing"/>
        <w:numPr>
          <w:ilvl w:val="0"/>
          <w:numId w:val="3"/>
        </w:numPr>
        <w:rPr>
          <w:sz w:val="24"/>
          <w:szCs w:val="24"/>
        </w:rPr>
      </w:pPr>
      <w:r>
        <w:rPr>
          <w:sz w:val="24"/>
          <w:szCs w:val="24"/>
        </w:rPr>
        <w:t xml:space="preserve">By calling </w:t>
      </w:r>
      <w:r w:rsidR="00742DC7">
        <w:rPr>
          <w:sz w:val="24"/>
          <w:szCs w:val="24"/>
        </w:rPr>
        <w:t>Tara Taylor</w:t>
      </w:r>
      <w:r>
        <w:rPr>
          <w:sz w:val="24"/>
          <w:szCs w:val="24"/>
        </w:rPr>
        <w:t xml:space="preserve"> at 610-461-6700 x1135 to review your complaint and provide the basis for the complaint.</w:t>
      </w:r>
    </w:p>
    <w:p w:rsidR="00BE4F4F" w:rsidRDefault="00BE4F4F" w:rsidP="00BE4F4F">
      <w:pPr>
        <w:pStyle w:val="NoSpacing"/>
        <w:numPr>
          <w:ilvl w:val="0"/>
          <w:numId w:val="3"/>
        </w:numPr>
        <w:rPr>
          <w:sz w:val="24"/>
          <w:szCs w:val="24"/>
        </w:rPr>
      </w:pPr>
      <w:r>
        <w:rPr>
          <w:sz w:val="24"/>
          <w:szCs w:val="24"/>
        </w:rPr>
        <w:t xml:space="preserve">By email to </w:t>
      </w:r>
      <w:hyperlink r:id="rId8" w:history="1">
        <w:r w:rsidR="00E52EC7" w:rsidRPr="00A15DE6">
          <w:rPr>
            <w:rStyle w:val="Hyperlink"/>
            <w:sz w:val="24"/>
            <w:szCs w:val="24"/>
          </w:rPr>
          <w:t>Tara.Taylor@interborosd.org</w:t>
        </w:r>
      </w:hyperlink>
      <w:r>
        <w:rPr>
          <w:sz w:val="24"/>
          <w:szCs w:val="24"/>
        </w:rPr>
        <w:t>. Please provide the basis for the complaint and the specific issues that are in question.  Also, provide contact information for the parent so the district may follow up with the complaint.</w:t>
      </w:r>
    </w:p>
    <w:p w:rsidR="00E30DD8" w:rsidRDefault="00E30DD8" w:rsidP="00BE4F4F">
      <w:pPr>
        <w:pStyle w:val="NoSpacing"/>
        <w:numPr>
          <w:ilvl w:val="0"/>
          <w:numId w:val="3"/>
        </w:numPr>
        <w:rPr>
          <w:sz w:val="24"/>
          <w:szCs w:val="24"/>
        </w:rPr>
      </w:pPr>
      <w:r>
        <w:rPr>
          <w:sz w:val="24"/>
          <w:szCs w:val="24"/>
        </w:rPr>
        <w:t xml:space="preserve">Follow the instructions on the </w:t>
      </w:r>
      <w:r w:rsidRPr="00E30DD8">
        <w:rPr>
          <w:b/>
          <w:sz w:val="24"/>
          <w:szCs w:val="24"/>
        </w:rPr>
        <w:t>And Justice for All</w:t>
      </w:r>
      <w:r>
        <w:rPr>
          <w:sz w:val="24"/>
          <w:szCs w:val="24"/>
        </w:rPr>
        <w:t xml:space="preserve"> poster hanging at your child’s school cafeteria.</w:t>
      </w:r>
    </w:p>
    <w:p w:rsidR="00BE4F4F" w:rsidRDefault="00BE4F4F" w:rsidP="00BE4F4F">
      <w:pPr>
        <w:pStyle w:val="NoSpacing"/>
        <w:rPr>
          <w:sz w:val="24"/>
          <w:szCs w:val="24"/>
        </w:rPr>
      </w:pPr>
    </w:p>
    <w:p w:rsidR="00BE4F4F" w:rsidRDefault="00C653BF" w:rsidP="00BE4F4F">
      <w:pPr>
        <w:pStyle w:val="NoSpacing"/>
        <w:numPr>
          <w:ilvl w:val="0"/>
          <w:numId w:val="2"/>
        </w:numPr>
        <w:rPr>
          <w:sz w:val="24"/>
          <w:szCs w:val="24"/>
        </w:rPr>
      </w:pPr>
      <w:r>
        <w:rPr>
          <w:sz w:val="24"/>
          <w:szCs w:val="24"/>
        </w:rPr>
        <w:t xml:space="preserve">All complaints that are filed with the district will be documented and include the elements of the complaint.  All allegations received must be transcribed by the person receiving the complaint.  All information will be provided to the complainant.  </w:t>
      </w:r>
    </w:p>
    <w:p w:rsidR="009B02B2" w:rsidRDefault="009B02B2" w:rsidP="009B02B2">
      <w:pPr>
        <w:pStyle w:val="NoSpacing"/>
        <w:ind w:left="720"/>
        <w:rPr>
          <w:sz w:val="24"/>
          <w:szCs w:val="24"/>
        </w:rPr>
      </w:pPr>
    </w:p>
    <w:p w:rsidR="009B02B2" w:rsidRPr="00BE4F4F" w:rsidRDefault="009B02B2" w:rsidP="00BE4F4F">
      <w:pPr>
        <w:pStyle w:val="NoSpacing"/>
        <w:numPr>
          <w:ilvl w:val="0"/>
          <w:numId w:val="2"/>
        </w:numPr>
        <w:rPr>
          <w:sz w:val="24"/>
          <w:szCs w:val="24"/>
        </w:rPr>
      </w:pPr>
      <w:r>
        <w:rPr>
          <w:sz w:val="24"/>
          <w:szCs w:val="24"/>
        </w:rPr>
        <w:t>All complaints</w:t>
      </w:r>
      <w:r w:rsidR="00002F4B">
        <w:rPr>
          <w:sz w:val="24"/>
          <w:szCs w:val="24"/>
        </w:rPr>
        <w:t xml:space="preserve"> received by the district</w:t>
      </w:r>
      <w:r>
        <w:rPr>
          <w:sz w:val="24"/>
          <w:szCs w:val="24"/>
        </w:rPr>
        <w:t xml:space="preserve"> will be reviewed by the SFA Director of Finance with the district solicitor.  </w:t>
      </w:r>
      <w:r w:rsidR="00EB68A1">
        <w:rPr>
          <w:sz w:val="24"/>
          <w:szCs w:val="24"/>
        </w:rPr>
        <w:t xml:space="preserve">The information </w:t>
      </w:r>
      <w:r>
        <w:rPr>
          <w:sz w:val="24"/>
          <w:szCs w:val="24"/>
        </w:rPr>
        <w:t xml:space="preserve">will be </w:t>
      </w:r>
      <w:r w:rsidR="00EB68A1">
        <w:rPr>
          <w:sz w:val="24"/>
          <w:szCs w:val="24"/>
        </w:rPr>
        <w:t xml:space="preserve">sent to an </w:t>
      </w:r>
      <w:r>
        <w:rPr>
          <w:sz w:val="24"/>
          <w:szCs w:val="24"/>
        </w:rPr>
        <w:t>outside agency including the USDA and the PA Department of Education, Bureau of Budget and Fiscal Management, D</w:t>
      </w:r>
      <w:r w:rsidR="00E30DD8">
        <w:rPr>
          <w:sz w:val="24"/>
          <w:szCs w:val="24"/>
        </w:rPr>
        <w:t>ivision of Food and Nutrition.</w:t>
      </w:r>
    </w:p>
    <w:sectPr w:rsidR="009B02B2" w:rsidRPr="00BE4F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B2" w:rsidRDefault="009B02B2" w:rsidP="009B02B2">
      <w:pPr>
        <w:spacing w:after="0" w:line="240" w:lineRule="auto"/>
      </w:pPr>
      <w:r>
        <w:separator/>
      </w:r>
    </w:p>
  </w:endnote>
  <w:endnote w:type="continuationSeparator" w:id="0">
    <w:p w:rsidR="009B02B2" w:rsidRDefault="009B02B2" w:rsidP="009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B2" w:rsidRDefault="009B02B2">
    <w:pPr>
      <w:pStyle w:val="Footer"/>
    </w:pPr>
    <w:r>
      <w:t>900 Washington Ave. Prospect Park, PA 19076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B2" w:rsidRDefault="009B02B2" w:rsidP="009B02B2">
      <w:pPr>
        <w:spacing w:after="0" w:line="240" w:lineRule="auto"/>
      </w:pPr>
      <w:r>
        <w:separator/>
      </w:r>
    </w:p>
  </w:footnote>
  <w:footnote w:type="continuationSeparator" w:id="0">
    <w:p w:rsidR="009B02B2" w:rsidRDefault="009B02B2" w:rsidP="009B0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BF" w:rsidRDefault="00C168BF">
    <w:pPr>
      <w:pStyle w:val="Header"/>
    </w:pPr>
    <w:r>
      <w:tab/>
    </w:r>
    <w:r>
      <w:tab/>
      <w:t xml:space="preserve">Updated </w:t>
    </w:r>
    <w:r w:rsidR="00E52EC7">
      <w:t>6</w:t>
    </w:r>
    <w:r>
      <w:t>/</w:t>
    </w:r>
    <w:r w:rsidR="00E52EC7">
      <w:t>19</w:t>
    </w:r>
    <w:r>
      <w:t>/1</w:t>
    </w:r>
    <w:r w:rsidR="00E52EC7">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468C"/>
    <w:multiLevelType w:val="hybridMultilevel"/>
    <w:tmpl w:val="1062EC12"/>
    <w:lvl w:ilvl="0" w:tplc="0B260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AD0B12"/>
    <w:multiLevelType w:val="hybridMultilevel"/>
    <w:tmpl w:val="6B94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A14F1"/>
    <w:multiLevelType w:val="hybridMultilevel"/>
    <w:tmpl w:val="4C56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46"/>
    <w:rsid w:val="00002F4B"/>
    <w:rsid w:val="004C712B"/>
    <w:rsid w:val="005763DC"/>
    <w:rsid w:val="005F547F"/>
    <w:rsid w:val="00742DC7"/>
    <w:rsid w:val="007A4C46"/>
    <w:rsid w:val="009B02B2"/>
    <w:rsid w:val="00BE4F4F"/>
    <w:rsid w:val="00C168BF"/>
    <w:rsid w:val="00C653BF"/>
    <w:rsid w:val="00E30DD8"/>
    <w:rsid w:val="00E52EC7"/>
    <w:rsid w:val="00EB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228BE-E414-4C69-8E2C-B478C189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46"/>
    <w:pPr>
      <w:spacing w:after="0" w:line="240" w:lineRule="auto"/>
    </w:pPr>
  </w:style>
  <w:style w:type="character" w:styleId="Hyperlink">
    <w:name w:val="Hyperlink"/>
    <w:basedOn w:val="DefaultParagraphFont"/>
    <w:uiPriority w:val="99"/>
    <w:unhideWhenUsed/>
    <w:rsid w:val="00BE4F4F"/>
    <w:rPr>
      <w:color w:val="0563C1" w:themeColor="hyperlink"/>
      <w:u w:val="single"/>
    </w:rPr>
  </w:style>
  <w:style w:type="paragraph" w:styleId="Header">
    <w:name w:val="header"/>
    <w:basedOn w:val="Normal"/>
    <w:link w:val="HeaderChar"/>
    <w:uiPriority w:val="99"/>
    <w:unhideWhenUsed/>
    <w:rsid w:val="009B0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B2"/>
  </w:style>
  <w:style w:type="paragraph" w:styleId="Footer">
    <w:name w:val="footer"/>
    <w:basedOn w:val="Normal"/>
    <w:link w:val="FooterChar"/>
    <w:uiPriority w:val="99"/>
    <w:unhideWhenUsed/>
    <w:rsid w:val="009B0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Taylor@interboros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Keough</dc:creator>
  <cp:keywords/>
  <dc:description/>
  <cp:lastModifiedBy>Tara Taylor</cp:lastModifiedBy>
  <cp:revision>3</cp:revision>
  <dcterms:created xsi:type="dcterms:W3CDTF">2019-06-19T14:47:00Z</dcterms:created>
  <dcterms:modified xsi:type="dcterms:W3CDTF">2019-06-19T14:47:00Z</dcterms:modified>
</cp:coreProperties>
</file>